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0F7D8" w14:textId="77777777" w:rsidR="002E73CC" w:rsidRPr="002E73CC" w:rsidRDefault="002E73CC" w:rsidP="002E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73CC">
        <w:rPr>
          <w:rFonts w:ascii="Courier New" w:eastAsia="Times New Roman" w:hAnsi="Courier New" w:cs="Courier New"/>
          <w:color w:val="000000"/>
          <w:sz w:val="20"/>
          <w:szCs w:val="20"/>
        </w:rPr>
        <w:t>BSD 3-Clause License</w:t>
      </w:r>
    </w:p>
    <w:p w14:paraId="6900E991" w14:textId="77777777" w:rsidR="002E73CC" w:rsidRPr="002E73CC" w:rsidRDefault="002E73CC" w:rsidP="002E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0D402E" w14:textId="77777777" w:rsidR="002E73CC" w:rsidRPr="002E73CC" w:rsidRDefault="002E73CC" w:rsidP="002E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7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2009, Jay Loden, Dave </w:t>
      </w:r>
      <w:proofErr w:type="spellStart"/>
      <w:r w:rsidRPr="002E73CC">
        <w:rPr>
          <w:rFonts w:ascii="Courier New" w:eastAsia="Times New Roman" w:hAnsi="Courier New" w:cs="Courier New"/>
          <w:color w:val="000000"/>
          <w:sz w:val="20"/>
          <w:szCs w:val="20"/>
        </w:rPr>
        <w:t>Daeschler</w:t>
      </w:r>
      <w:proofErr w:type="spellEnd"/>
      <w:r w:rsidRPr="002E7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Giampaolo </w:t>
      </w:r>
      <w:proofErr w:type="spellStart"/>
      <w:r w:rsidRPr="002E73CC">
        <w:rPr>
          <w:rFonts w:ascii="Courier New" w:eastAsia="Times New Roman" w:hAnsi="Courier New" w:cs="Courier New"/>
          <w:color w:val="000000"/>
          <w:sz w:val="20"/>
          <w:szCs w:val="20"/>
        </w:rPr>
        <w:t>Rodola</w:t>
      </w:r>
      <w:proofErr w:type="spellEnd"/>
      <w:r w:rsidRPr="002E73CC">
        <w:rPr>
          <w:rFonts w:ascii="Courier New" w:eastAsia="Times New Roman" w:hAnsi="Courier New" w:cs="Courier New"/>
          <w:color w:val="000000"/>
          <w:sz w:val="20"/>
          <w:szCs w:val="20"/>
        </w:rPr>
        <w:t>'</w:t>
      </w:r>
    </w:p>
    <w:p w14:paraId="0E64231E" w14:textId="77777777" w:rsidR="002E73CC" w:rsidRPr="002E73CC" w:rsidRDefault="002E73CC" w:rsidP="002E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73CC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2A3F9C9" w14:textId="77777777" w:rsidR="002E73CC" w:rsidRPr="002E73CC" w:rsidRDefault="002E73CC" w:rsidP="002E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B25D39" w14:textId="77777777" w:rsidR="002E73CC" w:rsidRPr="002E73CC" w:rsidRDefault="002E73CC" w:rsidP="002E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73CC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70AF3F4D" w14:textId="77777777" w:rsidR="002E73CC" w:rsidRPr="002E73CC" w:rsidRDefault="002E73CC" w:rsidP="002E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73CC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0E1C66E2" w14:textId="77777777" w:rsidR="002E73CC" w:rsidRPr="002E73CC" w:rsidRDefault="002E73CC" w:rsidP="002E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A3B3F4" w14:textId="77777777" w:rsidR="002E73CC" w:rsidRPr="002E73CC" w:rsidRDefault="002E73CC" w:rsidP="002E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7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Redistributions of source code must retain the above copyright notice, this</w:t>
      </w:r>
    </w:p>
    <w:p w14:paraId="0D3B9F44" w14:textId="77777777" w:rsidR="002E73CC" w:rsidRPr="002E73CC" w:rsidRDefault="002E73CC" w:rsidP="002E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7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43599E7D" w14:textId="77777777" w:rsidR="002E73CC" w:rsidRPr="002E73CC" w:rsidRDefault="002E73CC" w:rsidP="002E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21F062" w14:textId="77777777" w:rsidR="002E73CC" w:rsidRPr="002E73CC" w:rsidRDefault="002E73CC" w:rsidP="002E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7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Redistributions in binary form must reproduce the above copyright notice,</w:t>
      </w:r>
    </w:p>
    <w:p w14:paraId="110FCAAD" w14:textId="77777777" w:rsidR="002E73CC" w:rsidRPr="002E73CC" w:rsidRDefault="002E73CC" w:rsidP="002E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7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25DF17FB" w14:textId="77777777" w:rsidR="002E73CC" w:rsidRPr="002E73CC" w:rsidRDefault="002E73CC" w:rsidP="002E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7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7AA7B672" w14:textId="77777777" w:rsidR="002E73CC" w:rsidRPr="002E73CC" w:rsidRDefault="002E73CC" w:rsidP="002E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0F3172" w14:textId="77777777" w:rsidR="002E73CC" w:rsidRPr="002E73CC" w:rsidRDefault="002E73CC" w:rsidP="002E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7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Neither the name of the </w:t>
      </w:r>
      <w:proofErr w:type="spellStart"/>
      <w:r w:rsidRPr="002E73CC">
        <w:rPr>
          <w:rFonts w:ascii="Courier New" w:eastAsia="Times New Roman" w:hAnsi="Courier New" w:cs="Courier New"/>
          <w:color w:val="000000"/>
          <w:sz w:val="20"/>
          <w:szCs w:val="20"/>
        </w:rPr>
        <w:t>psutil</w:t>
      </w:r>
      <w:proofErr w:type="spellEnd"/>
      <w:r w:rsidRPr="002E7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 nor the names of its contributors</w:t>
      </w:r>
    </w:p>
    <w:p w14:paraId="54E8A9F8" w14:textId="77777777" w:rsidR="002E73CC" w:rsidRPr="002E73CC" w:rsidRDefault="002E73CC" w:rsidP="002E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7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may be used to endorse or promote products derived from this software without</w:t>
      </w:r>
    </w:p>
    <w:p w14:paraId="7CCD7AD6" w14:textId="77777777" w:rsidR="002E73CC" w:rsidRPr="002E73CC" w:rsidRDefault="002E73CC" w:rsidP="002E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7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specific prior written permission.</w:t>
      </w:r>
    </w:p>
    <w:p w14:paraId="71EE6B96" w14:textId="77777777" w:rsidR="002E73CC" w:rsidRPr="002E73CC" w:rsidRDefault="002E73CC" w:rsidP="002E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A23F78" w14:textId="77777777" w:rsidR="002E73CC" w:rsidRPr="002E73CC" w:rsidRDefault="002E73CC" w:rsidP="002E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73CC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0569C0AE" w14:textId="77777777" w:rsidR="002E73CC" w:rsidRPr="002E73CC" w:rsidRDefault="002E73CC" w:rsidP="002E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73CC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45117DC5" w14:textId="77777777" w:rsidR="002E73CC" w:rsidRPr="002E73CC" w:rsidRDefault="002E73CC" w:rsidP="002E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73CC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4B12CF00" w14:textId="77777777" w:rsidR="002E73CC" w:rsidRPr="002E73CC" w:rsidRDefault="002E73CC" w:rsidP="002E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73CC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OWNER OR CONTRIBUTORS BE LIABLE FOR</w:t>
      </w:r>
    </w:p>
    <w:p w14:paraId="2B9C0413" w14:textId="77777777" w:rsidR="002E73CC" w:rsidRPr="002E73CC" w:rsidRDefault="002E73CC" w:rsidP="002E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73CC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 DAMAGES</w:t>
      </w:r>
    </w:p>
    <w:p w14:paraId="1B5514E9" w14:textId="77777777" w:rsidR="002E73CC" w:rsidRPr="002E73CC" w:rsidRDefault="002E73CC" w:rsidP="002E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7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2E73CC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2A0FF77A" w14:textId="77777777" w:rsidR="002E73CC" w:rsidRPr="002E73CC" w:rsidRDefault="002E73CC" w:rsidP="002E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73CC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 ON</w:t>
      </w:r>
    </w:p>
    <w:p w14:paraId="4195CC13" w14:textId="77777777" w:rsidR="002E73CC" w:rsidRPr="002E73CC" w:rsidRDefault="002E73CC" w:rsidP="002E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73CC">
        <w:rPr>
          <w:rFonts w:ascii="Courier New" w:eastAsia="Times New Roman" w:hAnsi="Courier New" w:cs="Courier New"/>
          <w:color w:val="000000"/>
          <w:sz w:val="20"/>
          <w:szCs w:val="20"/>
        </w:rPr>
        <w:t>ANY THEORY OF LIABILITY, WHETHER IN CONTRACT, STRICT LIABILITY, OR TORT</w:t>
      </w:r>
    </w:p>
    <w:p w14:paraId="2AC2DD0E" w14:textId="77777777" w:rsidR="002E73CC" w:rsidRPr="002E73CC" w:rsidRDefault="002E73CC" w:rsidP="002E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73CC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10A727FF" w14:textId="77777777" w:rsidR="002E73CC" w:rsidRPr="002E73CC" w:rsidRDefault="002E73CC" w:rsidP="002E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73CC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20F16AE7" w14:textId="77777777" w:rsidR="00AB3DAE" w:rsidRDefault="00AB3DAE"/>
    <w:sectPr w:rsidR="00AB3D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CC"/>
    <w:rsid w:val="002E73CC"/>
    <w:rsid w:val="00AB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00848"/>
  <w15:chartTrackingRefBased/>
  <w15:docId w15:val="{D63F0AD9-11D4-4B05-B920-B5E21A2F7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E73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E73C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0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1319</Characters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2022-10-29T19:10:00Z</dcterms:created>
  <dcterms:modified xsi:type="dcterms:W3CDTF">2022-10-29T19:10:00Z</dcterms:modified>
</cp:coreProperties>
</file>